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CA" w:rsidRDefault="003006CA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FF0000"/>
          <w:kern w:val="0"/>
          <w:sz w:val="84"/>
          <w:szCs w:val="8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苏州科技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大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学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 xml:space="preserve"> 教务处</w:t>
      </w:r>
    </w:p>
    <w:p w:rsidR="003006CA" w:rsidRDefault="003006CA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3006CA" w:rsidRDefault="003006CA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苏科大教通</w:t>
      </w:r>
      <w:r w:rsidR="00175E5E">
        <w:rPr>
          <w:rFonts w:ascii="宋体" w:hAnsi="宋体" w:cs="宋体" w:hint="eastAsia"/>
          <w:kern w:val="0"/>
          <w:sz w:val="24"/>
        </w:rPr>
        <w:t>〔2022〕</w:t>
      </w:r>
      <w:r w:rsidR="00533A35">
        <w:rPr>
          <w:rFonts w:ascii="宋体" w:hAnsi="宋体" w:cs="宋体" w:hint="eastAsia"/>
          <w:kern w:val="0"/>
          <w:sz w:val="24"/>
        </w:rPr>
        <w:t>94</w:t>
      </w:r>
      <w:r>
        <w:rPr>
          <w:rFonts w:ascii="宋体" w:hAnsi="宋体" w:cs="宋体" w:hint="eastAsia"/>
          <w:kern w:val="0"/>
          <w:sz w:val="24"/>
        </w:rPr>
        <w:t>号</w:t>
      </w:r>
    </w:p>
    <w:p w:rsidR="003006CA" w:rsidRDefault="00A43E57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64135</wp:posOffset>
                </wp:positionV>
                <wp:extent cx="5664200" cy="635"/>
                <wp:effectExtent l="15875" t="16510" r="15875" b="20955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16pt;margin-top:5.05pt;width:44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" strokecolor="red" strokeweight="2pt"/>
            </w:pict>
          </mc:Fallback>
        </mc:AlternateContent>
      </w:r>
    </w:p>
    <w:p w:rsidR="003006CA" w:rsidRDefault="003006CA">
      <w:pPr>
        <w:adjustRightInd w:val="0"/>
        <w:spacing w:after="100" w:afterAutospacing="1" w:line="440" w:lineRule="exact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b/>
          <w:color w:val="000000"/>
          <w:sz w:val="32"/>
          <w:szCs w:val="20"/>
        </w:rPr>
        <w:t>关于做好</w:t>
      </w:r>
      <w:r>
        <w:rPr>
          <w:b/>
          <w:color w:val="000000"/>
          <w:sz w:val="32"/>
          <w:szCs w:val="20"/>
        </w:rPr>
        <w:t>20</w:t>
      </w:r>
      <w:r>
        <w:rPr>
          <w:rFonts w:hint="eastAsia"/>
          <w:b/>
          <w:color w:val="000000"/>
          <w:sz w:val="32"/>
          <w:szCs w:val="20"/>
        </w:rPr>
        <w:t>2</w:t>
      </w:r>
      <w:r w:rsidR="00BC1177">
        <w:rPr>
          <w:rFonts w:hint="eastAsia"/>
          <w:b/>
          <w:color w:val="000000"/>
          <w:sz w:val="32"/>
          <w:szCs w:val="20"/>
        </w:rPr>
        <w:t>3</w:t>
      </w:r>
      <w:r>
        <w:rPr>
          <w:rFonts w:hint="eastAsia"/>
          <w:b/>
          <w:color w:val="000000"/>
          <w:sz w:val="32"/>
          <w:szCs w:val="20"/>
        </w:rPr>
        <w:t>年本科毕业设计</w:t>
      </w:r>
      <w:r>
        <w:rPr>
          <w:b/>
          <w:color w:val="000000"/>
          <w:sz w:val="32"/>
          <w:szCs w:val="20"/>
        </w:rPr>
        <w:t>（论文）</w:t>
      </w:r>
      <w:r>
        <w:rPr>
          <w:rFonts w:hint="eastAsia"/>
          <w:b/>
          <w:color w:val="000000"/>
          <w:sz w:val="32"/>
          <w:szCs w:val="20"/>
        </w:rPr>
        <w:t>选题工作的通知</w:t>
      </w:r>
    </w:p>
    <w:p w:rsidR="003006CA" w:rsidRDefault="003006CA" w:rsidP="00056462">
      <w:pPr>
        <w:spacing w:before="100" w:beforeAutospacing="1" w:afterLines="50" w:after="156" w:line="360" w:lineRule="auto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各学院</w:t>
      </w:r>
      <w:r>
        <w:rPr>
          <w:rFonts w:ascii="宋体" w:hAnsi="宋体"/>
          <w:color w:val="000000"/>
          <w:sz w:val="24"/>
        </w:rPr>
        <w:t>：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根据《苏州科技大学毕业设计（论文）工作条例》和《苏州科技大学本科生团队毕业设计（论文）工作规范》要求，202</w:t>
      </w:r>
      <w:r w:rsidR="00BC1177"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年本科毕业设计（论文）选题工作应在本学期1</w:t>
      </w:r>
      <w:r w:rsidR="004E0C8D"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</w:rPr>
        <w:t>周（202</w:t>
      </w:r>
      <w:r w:rsidR="00DB44F6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年1</w:t>
      </w:r>
      <w:r w:rsidR="00BC1177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 w:rsidR="004E0C8D">
        <w:rPr>
          <w:rFonts w:ascii="宋体" w:hAnsi="宋体" w:cs="宋体" w:hint="eastAsia"/>
          <w:color w:val="000000"/>
          <w:kern w:val="0"/>
          <w:sz w:val="24"/>
        </w:rPr>
        <w:t>23</w:t>
      </w:r>
      <w:r>
        <w:rPr>
          <w:rFonts w:ascii="宋体" w:hAnsi="宋体" w:cs="宋体" w:hint="eastAsia"/>
          <w:color w:val="000000"/>
          <w:kern w:val="0"/>
          <w:sz w:val="24"/>
        </w:rPr>
        <w:t>日）前完成。为加强对毕业设计（</w:t>
      </w:r>
      <w:r w:rsidR="007F061C">
        <w:rPr>
          <w:rFonts w:ascii="宋体" w:hAnsi="宋体" w:cs="宋体" w:hint="eastAsia"/>
          <w:color w:val="000000"/>
          <w:kern w:val="0"/>
          <w:sz w:val="24"/>
        </w:rPr>
        <w:t>论文</w:t>
      </w:r>
      <w:r>
        <w:rPr>
          <w:rFonts w:ascii="宋体" w:hAnsi="宋体" w:cs="宋体" w:hint="eastAsia"/>
          <w:color w:val="000000"/>
          <w:kern w:val="0"/>
          <w:sz w:val="24"/>
        </w:rPr>
        <w:t>）工作的规范管理，保证毕业设计（论文）质量，现就202</w:t>
      </w:r>
      <w:r w:rsidR="00BC1177"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年毕业设计（论文）选题工作安排通知如下：</w:t>
      </w:r>
    </w:p>
    <w:p w:rsidR="003006CA" w:rsidRPr="00650A3C" w:rsidRDefault="003006CA" w:rsidP="00650A3C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一、组织领导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各学院应按照学校毕业设计（论文）工作条例和各学院毕业设计（论文）工作细则(若有修改，应报备实践教学管理科)的有关要求，成立学院毕业设计（论文）领导小组和各专业毕业设计（论文）指导小组，制定本届毕业设计（论文）的具体工作计划，明确各自职责，做好协调管理。</w:t>
      </w:r>
    </w:p>
    <w:p w:rsidR="003006CA" w:rsidRPr="00650A3C" w:rsidRDefault="003006CA" w:rsidP="00650A3C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650A3C">
        <w:rPr>
          <w:rFonts w:ascii="宋体" w:hAnsi="宋体" w:cs="宋体"/>
          <w:b/>
          <w:color w:val="000000"/>
          <w:kern w:val="0"/>
          <w:sz w:val="24"/>
        </w:rPr>
        <w:t>二、</w:t>
      </w: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关于毕业设计（论文）选题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毕业设计（论文）选题必须符合《</w:t>
      </w:r>
      <w:hyperlink r:id="rId8" w:tgtFrame="_blank" w:history="1">
        <w:r>
          <w:rPr>
            <w:rFonts w:ascii="宋体" w:hAnsi="宋体" w:cs="宋体"/>
            <w:color w:val="000000"/>
            <w:kern w:val="0"/>
            <w:sz w:val="24"/>
          </w:rPr>
          <w:t>中央关于意识形态工作的重大部署和基本要求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》的精神和要求，尤其是人文社科类专业的毕业论文，更应顺应形势，以“加强社会主义核心价值体系建设，积极培育和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践行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社会主义核心价值观”为主旨，选题应坚持各民族团结稳定、弘扬正能量。同时，毕业设计（论文）选题还应把握以下原则: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1、</w:t>
      </w:r>
      <w:r>
        <w:rPr>
          <w:rFonts w:ascii="宋体" w:hAnsi="宋体" w:cs="宋体" w:hint="eastAsia"/>
          <w:color w:val="000000"/>
          <w:kern w:val="0"/>
          <w:sz w:val="24"/>
        </w:rPr>
        <w:t>独立</w:t>
      </w:r>
      <w:r>
        <w:rPr>
          <w:rFonts w:ascii="宋体" w:hAnsi="宋体" w:cs="宋体"/>
          <w:color w:val="000000"/>
          <w:kern w:val="0"/>
          <w:sz w:val="24"/>
        </w:rPr>
        <w:t>性：</w:t>
      </w:r>
      <w:r>
        <w:rPr>
          <w:rFonts w:ascii="宋体" w:hAnsi="宋体" w:cs="宋体" w:hint="eastAsia"/>
          <w:color w:val="000000"/>
          <w:kern w:val="0"/>
          <w:sz w:val="24"/>
        </w:rPr>
        <w:t>即</w:t>
      </w:r>
      <w:r>
        <w:rPr>
          <w:rFonts w:ascii="宋体" w:hAnsi="宋体" w:cs="宋体"/>
          <w:color w:val="000000"/>
          <w:kern w:val="0"/>
          <w:sz w:val="24"/>
        </w:rPr>
        <w:t>“一人一题”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/>
          <w:color w:val="000000"/>
          <w:kern w:val="0"/>
          <w:sz w:val="24"/>
        </w:rPr>
        <w:t>作为</w:t>
      </w:r>
      <w:r>
        <w:rPr>
          <w:rFonts w:ascii="宋体" w:hAnsi="宋体" w:cs="宋体" w:hint="eastAsia"/>
          <w:color w:val="000000"/>
          <w:kern w:val="0"/>
          <w:sz w:val="24"/>
        </w:rPr>
        <w:t>毕业设计（论文）</w:t>
      </w:r>
      <w:r>
        <w:rPr>
          <w:rFonts w:ascii="宋体" w:hAnsi="宋体" w:cs="宋体"/>
          <w:color w:val="000000"/>
          <w:kern w:val="0"/>
          <w:sz w:val="24"/>
        </w:rPr>
        <w:t>选题工作的重要原则</w:t>
      </w:r>
      <w:r>
        <w:rPr>
          <w:rFonts w:ascii="宋体" w:hAnsi="宋体" w:cs="宋体" w:hint="eastAsia"/>
          <w:color w:val="000000"/>
          <w:kern w:val="0"/>
          <w:sz w:val="24"/>
        </w:rPr>
        <w:t>，各学院须保证每个学生有独立的题目，</w:t>
      </w:r>
      <w:r>
        <w:rPr>
          <w:rFonts w:ascii="宋体" w:hAnsi="宋体" w:cs="宋体"/>
          <w:color w:val="000000"/>
          <w:kern w:val="0"/>
          <w:sz w:val="24"/>
        </w:rPr>
        <w:t>如果确因题目较大需要多位学生</w:t>
      </w:r>
      <w:r>
        <w:rPr>
          <w:rFonts w:ascii="宋体" w:hAnsi="宋体" w:cs="宋体" w:hint="eastAsia"/>
          <w:color w:val="000000"/>
          <w:kern w:val="0"/>
          <w:sz w:val="24"/>
        </w:rPr>
        <w:t>合作</w:t>
      </w:r>
      <w:r>
        <w:rPr>
          <w:rFonts w:ascii="宋体" w:hAnsi="宋体" w:cs="宋体"/>
          <w:color w:val="000000"/>
          <w:kern w:val="0"/>
          <w:sz w:val="24"/>
        </w:rPr>
        <w:t>完成，则须在内容上</w:t>
      </w:r>
      <w:r>
        <w:rPr>
          <w:rFonts w:ascii="宋体" w:hAnsi="宋体" w:cs="宋体" w:hint="eastAsia"/>
          <w:color w:val="000000"/>
          <w:kern w:val="0"/>
          <w:sz w:val="24"/>
        </w:rPr>
        <w:t>加以区分并在题目后加上副标题</w:t>
      </w:r>
      <w:r>
        <w:rPr>
          <w:rFonts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并</w:t>
      </w:r>
      <w:r>
        <w:rPr>
          <w:rFonts w:ascii="宋体" w:hAnsi="宋体" w:cs="宋体"/>
          <w:color w:val="000000"/>
          <w:kern w:val="0"/>
          <w:sz w:val="24"/>
        </w:rPr>
        <w:t>对每位学生</w:t>
      </w:r>
      <w:r>
        <w:rPr>
          <w:rFonts w:ascii="宋体" w:hAnsi="宋体" w:cs="宋体" w:hint="eastAsia"/>
          <w:color w:val="000000"/>
          <w:kern w:val="0"/>
          <w:sz w:val="24"/>
        </w:rPr>
        <w:t>提出</w:t>
      </w:r>
      <w:r>
        <w:rPr>
          <w:rFonts w:ascii="宋体" w:hAnsi="宋体" w:cs="宋体"/>
          <w:color w:val="000000"/>
          <w:kern w:val="0"/>
          <w:sz w:val="24"/>
        </w:rPr>
        <w:t>质和量的</w:t>
      </w:r>
      <w:r>
        <w:rPr>
          <w:rFonts w:ascii="宋体" w:hAnsi="宋体" w:cs="宋体" w:hint="eastAsia"/>
          <w:color w:val="000000"/>
          <w:kern w:val="0"/>
          <w:sz w:val="24"/>
        </w:rPr>
        <w:t>具体</w:t>
      </w:r>
      <w:r>
        <w:rPr>
          <w:rFonts w:ascii="宋体" w:hAnsi="宋体" w:cs="宋体"/>
          <w:color w:val="000000"/>
          <w:kern w:val="0"/>
          <w:sz w:val="24"/>
        </w:rPr>
        <w:t>要求</w:t>
      </w:r>
      <w:r>
        <w:rPr>
          <w:rFonts w:ascii="宋体" w:hAnsi="宋体" w:cs="宋体" w:hint="eastAsia"/>
          <w:color w:val="000000"/>
          <w:kern w:val="0"/>
          <w:sz w:val="24"/>
        </w:rPr>
        <w:t>以及协作要求；同时，毕业设计（论文）题目近三届不得重复。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2、科学性：选题应符合教育教学规律和基本要求，体现本专业人才培养目标，达到毕业设计（论文）教学大纲的基本要求。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3、综合性：选题应能达到综合运用所学基础理论、基本知识和基本技能，达到综合训练的目的。 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lastRenderedPageBreak/>
        <w:t>4、实践性：选题应体现理论与实践的结合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（1）结合科学研究、工程或实际类题目以及结合教师科研项目的题目占比</w:t>
      </w:r>
      <w:r>
        <w:rPr>
          <w:rFonts w:ascii="宋体" w:hAnsi="宋体" w:cs="宋体"/>
          <w:color w:val="000000"/>
          <w:kern w:val="0"/>
          <w:sz w:val="24"/>
        </w:rPr>
        <w:t>≥</w:t>
      </w:r>
      <w:r>
        <w:rPr>
          <w:rFonts w:ascii="宋体" w:hAnsi="宋体" w:cs="宋体" w:hint="eastAsia"/>
          <w:color w:val="000000"/>
          <w:kern w:val="0"/>
          <w:sz w:val="24"/>
        </w:rPr>
        <w:t>80%。</w:t>
      </w:r>
    </w:p>
    <w:p w:rsidR="00A51D9F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15A1F">
        <w:rPr>
          <w:rFonts w:ascii="宋体" w:hAnsi="宋体" w:cs="宋体" w:hint="eastAsia"/>
          <w:color w:val="000000"/>
          <w:kern w:val="0"/>
          <w:sz w:val="24"/>
        </w:rPr>
        <w:t>（2）</w:t>
      </w:r>
      <w:r w:rsidR="00B00BA4" w:rsidRPr="00F15A1F">
        <w:rPr>
          <w:rFonts w:ascii="宋体" w:hAnsi="宋体" w:cs="宋体" w:hint="eastAsia"/>
          <w:color w:val="000000"/>
          <w:kern w:val="0"/>
          <w:sz w:val="24"/>
        </w:rPr>
        <w:t>毕业设计选题中，土建、交通、环境</w:t>
      </w:r>
      <w:r w:rsidR="00F15A1F">
        <w:rPr>
          <w:rFonts w:ascii="宋体" w:hAnsi="宋体" w:cs="宋体" w:hint="eastAsia"/>
          <w:color w:val="000000"/>
          <w:kern w:val="0"/>
          <w:sz w:val="24"/>
        </w:rPr>
        <w:t>（</w:t>
      </w:r>
      <w:r w:rsidR="00B00BA4" w:rsidRPr="00F15A1F">
        <w:rPr>
          <w:rFonts w:ascii="宋体" w:hAnsi="宋体" w:cs="宋体" w:hint="eastAsia"/>
          <w:color w:val="000000"/>
          <w:kern w:val="0"/>
          <w:sz w:val="24"/>
        </w:rPr>
        <w:t>工程</w:t>
      </w:r>
      <w:r w:rsidR="00F15A1F">
        <w:rPr>
          <w:rFonts w:ascii="宋体" w:hAnsi="宋体" w:cs="宋体" w:hint="eastAsia"/>
          <w:color w:val="000000"/>
          <w:kern w:val="0"/>
          <w:sz w:val="24"/>
        </w:rPr>
        <w:t>）</w:t>
      </w:r>
      <w:r w:rsidR="00B00BA4" w:rsidRPr="00F15A1F">
        <w:rPr>
          <w:rFonts w:ascii="宋体" w:hAnsi="宋体" w:cs="宋体" w:hint="eastAsia"/>
          <w:color w:val="000000"/>
          <w:kern w:val="0"/>
          <w:sz w:val="24"/>
        </w:rPr>
        <w:t>、机械、计算机及电子信息等工科类</w:t>
      </w:r>
      <w:r w:rsidRPr="00F15A1F">
        <w:rPr>
          <w:rFonts w:ascii="宋体" w:hAnsi="宋体" w:cs="宋体" w:hint="eastAsia"/>
          <w:color w:val="000000"/>
          <w:kern w:val="0"/>
          <w:sz w:val="24"/>
        </w:rPr>
        <w:t>专业从事设计类型题目占比</w:t>
      </w:r>
      <w:r w:rsidRPr="00F15A1F">
        <w:rPr>
          <w:rFonts w:ascii="宋体" w:hAnsi="宋体" w:cs="宋体"/>
          <w:color w:val="000000"/>
          <w:kern w:val="0"/>
          <w:sz w:val="24"/>
        </w:rPr>
        <w:t>≥</w:t>
      </w:r>
      <w:r w:rsidRPr="00F15A1F">
        <w:rPr>
          <w:rFonts w:ascii="宋体" w:hAnsi="宋体" w:cs="宋体" w:hint="eastAsia"/>
          <w:color w:val="000000"/>
          <w:kern w:val="0"/>
          <w:sz w:val="24"/>
        </w:rPr>
        <w:t>80%</w:t>
      </w:r>
      <w:r w:rsidR="00CC089E" w:rsidRPr="00F15A1F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</w:t>
      </w:r>
      <w:r w:rsidR="00773C1E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文科选题应注重反映解决社会、经济、文化中的实际问题，此类题目占比</w:t>
      </w:r>
      <w:r>
        <w:rPr>
          <w:rFonts w:ascii="宋体" w:hAnsi="宋体" w:cs="宋体"/>
          <w:color w:val="000000"/>
          <w:kern w:val="0"/>
          <w:sz w:val="24"/>
        </w:rPr>
        <w:t>≥</w:t>
      </w:r>
      <w:r>
        <w:rPr>
          <w:rFonts w:ascii="宋体" w:hAnsi="宋体" w:cs="宋体" w:hint="eastAsia"/>
          <w:color w:val="000000"/>
          <w:kern w:val="0"/>
          <w:sz w:val="24"/>
        </w:rPr>
        <w:t>80%。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（4）</w:t>
      </w:r>
      <w:r>
        <w:rPr>
          <w:rFonts w:ascii="宋体" w:hAnsi="宋体" w:hint="eastAsia"/>
          <w:color w:val="000000"/>
          <w:sz w:val="24"/>
        </w:rPr>
        <w:t>师范类各专业选题应体现师范教育的特色，重点围绕教学教育研究、方法及改革和教学技术的应用，充分体现师范生学科素养等。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5、创新性：选题应是科技、生产和社会领域的前沿课题和急需解决的新问题。</w:t>
      </w:r>
      <w:r w:rsidRPr="00493C67">
        <w:rPr>
          <w:rFonts w:ascii="宋体" w:hAnsi="宋体" w:cs="宋体"/>
          <w:color w:val="000000"/>
          <w:kern w:val="0"/>
          <w:sz w:val="24"/>
        </w:rPr>
        <w:t>综合性</w:t>
      </w:r>
      <w:r>
        <w:rPr>
          <w:rFonts w:ascii="宋体" w:hAnsi="宋体" w:cs="宋体"/>
          <w:color w:val="000000"/>
          <w:kern w:val="0"/>
          <w:sz w:val="24"/>
        </w:rPr>
        <w:t xml:space="preserve">较强，有一定的广度和深度。 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6、针对性：结合我校实际和专业特点，选题须具有适</w:t>
      </w:r>
      <w:r>
        <w:rPr>
          <w:rFonts w:ascii="宋体" w:hAnsi="宋体" w:cs="宋体" w:hint="eastAsia"/>
          <w:color w:val="000000"/>
          <w:kern w:val="0"/>
          <w:sz w:val="24"/>
        </w:rPr>
        <w:t>当</w:t>
      </w:r>
      <w:r>
        <w:rPr>
          <w:rFonts w:ascii="宋体" w:hAnsi="宋体" w:cs="宋体"/>
          <w:color w:val="000000"/>
          <w:kern w:val="0"/>
          <w:sz w:val="24"/>
        </w:rPr>
        <w:t>的工作量和难度,可操作性强，学生在规定的时间内可以完成。</w:t>
      </w:r>
      <w:r>
        <w:rPr>
          <w:rFonts w:ascii="宋体" w:hAnsi="宋体" w:cs="宋体" w:hint="eastAsia"/>
          <w:color w:val="000000"/>
          <w:kern w:val="0"/>
          <w:sz w:val="24"/>
        </w:rPr>
        <w:t>课件及网页制作类的题目原则上不能作为学生毕业设计（论文）题目；非计算机专业的学生做软件开发类的题目时，要注重本专业知识与具体应用背景的结合。</w:t>
      </w:r>
    </w:p>
    <w:p w:rsidR="003006CA" w:rsidRPr="00650A3C" w:rsidRDefault="003006CA" w:rsidP="00650A3C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三</w:t>
      </w:r>
      <w:r w:rsidRPr="00650A3C">
        <w:rPr>
          <w:rFonts w:ascii="宋体" w:hAnsi="宋体" w:cs="宋体"/>
          <w:b/>
          <w:color w:val="000000"/>
          <w:kern w:val="0"/>
          <w:sz w:val="24"/>
        </w:rPr>
        <w:t>、</w:t>
      </w: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关于</w:t>
      </w:r>
      <w:r w:rsidRPr="00650A3C">
        <w:rPr>
          <w:rFonts w:ascii="宋体" w:hAnsi="宋体" w:cs="宋体"/>
          <w:b/>
          <w:color w:val="000000"/>
          <w:kern w:val="0"/>
          <w:sz w:val="24"/>
        </w:rPr>
        <w:t>选题的工作程序及规范要求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、各</w:t>
      </w:r>
      <w:r>
        <w:rPr>
          <w:rFonts w:ascii="宋体" w:hAnsi="宋体" w:cs="宋体" w:hint="eastAsia"/>
          <w:color w:val="000000"/>
          <w:kern w:val="0"/>
          <w:sz w:val="24"/>
        </w:rPr>
        <w:t>学</w:t>
      </w:r>
      <w:r>
        <w:rPr>
          <w:rFonts w:ascii="宋体" w:hAnsi="宋体" w:cs="宋体"/>
          <w:color w:val="000000"/>
          <w:kern w:val="0"/>
          <w:sz w:val="24"/>
        </w:rPr>
        <w:t>院要认真组织好</w:t>
      </w:r>
      <w:r>
        <w:rPr>
          <w:rFonts w:ascii="宋体" w:hAnsi="宋体" w:cs="宋体" w:hint="eastAsia"/>
          <w:color w:val="000000"/>
          <w:kern w:val="0"/>
          <w:sz w:val="24"/>
        </w:rPr>
        <w:t>毕业</w:t>
      </w:r>
      <w:r>
        <w:rPr>
          <w:rFonts w:ascii="宋体" w:hAnsi="宋体" w:cs="宋体"/>
          <w:color w:val="000000"/>
          <w:kern w:val="0"/>
          <w:sz w:val="24"/>
        </w:rPr>
        <w:t>设计(论文)题目的审定工作，</w:t>
      </w:r>
      <w:r>
        <w:rPr>
          <w:rFonts w:ascii="宋体" w:hAnsi="宋体" w:cs="宋体" w:hint="eastAsia"/>
          <w:color w:val="000000"/>
          <w:kern w:val="0"/>
          <w:sz w:val="24"/>
        </w:rPr>
        <w:t>以系</w:t>
      </w:r>
      <w:r w:rsidR="00677CDF"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教研室</w:t>
      </w:r>
      <w:r w:rsidR="00677CDF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为单位召开专题论证会，对教师申报的候选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题目的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性质、来源、难易程度、工作量大小及所具备的条件等方面进行初审把关。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2、题目审核（管理系统外）通过后，各学院应及时通知相关人员完成毕业设计（论文）题目在“苏州科技大学毕业设计（论文）智能化管理系统”中的录入(教师)、审核(专业负责人)和发布(教学院长)</w:t>
      </w:r>
      <w:hyperlink r:id="rId9" w:history="1">
        <w:r>
          <w:rPr>
            <w:rStyle w:val="a5"/>
            <w:rFonts w:ascii="宋体" w:hAnsi="宋体" w:cs="宋体" w:hint="eastAsia"/>
            <w:color w:val="000000"/>
            <w:kern w:val="0"/>
            <w:sz w:val="24"/>
            <w:u w:val="none"/>
          </w:rPr>
          <w:t>。</w:t>
        </w:r>
      </w:hyperlink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3、题目发布后，各学院要组织学生网上选题，经教师确认后由专业负责人进行审核，教学院长将双选结果予以发布。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选题完成</w:t>
      </w:r>
      <w:r>
        <w:rPr>
          <w:rFonts w:ascii="宋体" w:hAnsi="宋体" w:cs="宋体"/>
          <w:color w:val="000000"/>
          <w:kern w:val="0"/>
          <w:sz w:val="24"/>
        </w:rPr>
        <w:t>后，指导教师</w:t>
      </w:r>
      <w:r>
        <w:rPr>
          <w:rFonts w:ascii="宋体" w:hAnsi="宋体" w:cs="宋体" w:hint="eastAsia"/>
          <w:color w:val="000000"/>
          <w:kern w:val="0"/>
          <w:sz w:val="24"/>
        </w:rPr>
        <w:t>应通过“苏州科技大学毕业设计（论文）智能化管理系统”及时填写任务书，经专业负责人审核后下达给学生。任务书下达后，无特殊原因</w:t>
      </w:r>
      <w:r>
        <w:rPr>
          <w:rFonts w:ascii="宋体" w:hAnsi="宋体" w:cs="宋体"/>
          <w:color w:val="000000"/>
          <w:kern w:val="0"/>
          <w:sz w:val="24"/>
        </w:rPr>
        <w:t>不</w:t>
      </w:r>
      <w:r>
        <w:rPr>
          <w:rFonts w:ascii="宋体" w:hAnsi="宋体" w:cs="宋体" w:hint="eastAsia"/>
          <w:color w:val="000000"/>
          <w:kern w:val="0"/>
          <w:sz w:val="24"/>
        </w:rPr>
        <w:t>得变更</w:t>
      </w:r>
      <w:r>
        <w:rPr>
          <w:rFonts w:ascii="宋体" w:hAnsi="宋体" w:cs="宋体"/>
          <w:color w:val="000000"/>
          <w:kern w:val="0"/>
          <w:sz w:val="24"/>
        </w:rPr>
        <w:t>，确需</w:t>
      </w:r>
      <w:r>
        <w:rPr>
          <w:rFonts w:ascii="宋体" w:hAnsi="宋体" w:cs="宋体" w:hint="eastAsia"/>
          <w:color w:val="000000"/>
          <w:kern w:val="0"/>
          <w:sz w:val="24"/>
        </w:rPr>
        <w:t>变更的</w:t>
      </w:r>
      <w:r>
        <w:rPr>
          <w:rFonts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须</w:t>
      </w:r>
      <w:r>
        <w:rPr>
          <w:rFonts w:ascii="宋体" w:hAnsi="宋体" w:cs="宋体"/>
          <w:color w:val="000000"/>
          <w:kern w:val="0"/>
          <w:sz w:val="24"/>
        </w:rPr>
        <w:t>经</w:t>
      </w:r>
      <w:r>
        <w:rPr>
          <w:rFonts w:ascii="宋体" w:hAnsi="宋体" w:cs="宋体" w:hint="eastAsia"/>
          <w:color w:val="000000"/>
          <w:kern w:val="0"/>
          <w:sz w:val="24"/>
        </w:rPr>
        <w:t>系（</w:t>
      </w:r>
      <w:r>
        <w:rPr>
          <w:rFonts w:ascii="宋体" w:hAnsi="宋体" w:cs="宋体"/>
          <w:color w:val="000000"/>
          <w:kern w:val="0"/>
          <w:sz w:val="24"/>
        </w:rPr>
        <w:t>教研室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主任同意，报</w:t>
      </w:r>
      <w:r>
        <w:rPr>
          <w:rFonts w:ascii="宋体" w:hAnsi="宋体" w:cs="宋体" w:hint="eastAsia"/>
          <w:color w:val="000000"/>
          <w:kern w:val="0"/>
          <w:sz w:val="24"/>
        </w:rPr>
        <w:t>教学院长</w:t>
      </w:r>
      <w:r>
        <w:rPr>
          <w:rFonts w:ascii="宋体" w:hAnsi="宋体" w:cs="宋体"/>
          <w:color w:val="000000"/>
          <w:kern w:val="0"/>
          <w:sz w:val="24"/>
        </w:rPr>
        <w:t>批准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。 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7B50B3">
        <w:rPr>
          <w:rFonts w:ascii="宋体" w:hAnsi="宋体" w:cs="宋体" w:hint="eastAsia"/>
          <w:color w:val="000000"/>
          <w:kern w:val="0"/>
          <w:sz w:val="24"/>
        </w:rPr>
        <w:t>5、202</w:t>
      </w:r>
      <w:r w:rsidR="00532F8E">
        <w:rPr>
          <w:rFonts w:ascii="宋体" w:hAnsi="宋体" w:cs="宋体" w:hint="eastAsia"/>
          <w:color w:val="000000"/>
          <w:kern w:val="0"/>
          <w:sz w:val="24"/>
        </w:rPr>
        <w:t>3</w:t>
      </w:r>
      <w:r w:rsidRPr="007B50B3">
        <w:rPr>
          <w:rFonts w:ascii="宋体" w:hAnsi="宋体" w:cs="宋体" w:hint="eastAsia"/>
          <w:color w:val="000000"/>
          <w:kern w:val="0"/>
          <w:sz w:val="24"/>
        </w:rPr>
        <w:t>年本科团队毕业设计（论文）选题工作流程同上。</w:t>
      </w:r>
    </w:p>
    <w:p w:rsidR="003006CA" w:rsidRPr="00650A3C" w:rsidRDefault="003006CA" w:rsidP="00650A3C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四</w:t>
      </w:r>
      <w:r w:rsidRPr="00650A3C">
        <w:rPr>
          <w:rFonts w:ascii="宋体" w:hAnsi="宋体" w:cs="宋体"/>
          <w:b/>
          <w:color w:val="000000"/>
          <w:kern w:val="0"/>
          <w:sz w:val="24"/>
        </w:rPr>
        <w:t>、</w:t>
      </w: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关于</w:t>
      </w:r>
      <w:r w:rsidRPr="00650A3C">
        <w:rPr>
          <w:rFonts w:ascii="宋体" w:hAnsi="宋体" w:cs="宋体"/>
          <w:b/>
          <w:color w:val="000000"/>
          <w:kern w:val="0"/>
          <w:sz w:val="24"/>
        </w:rPr>
        <w:t>指导教师</w:t>
      </w: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要求</w:t>
      </w:r>
      <w:r w:rsidRPr="00650A3C"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1、毕业设计（论文）指导教师应</w:t>
      </w:r>
      <w:r>
        <w:rPr>
          <w:rFonts w:ascii="宋体" w:hAnsi="宋体" w:cs="宋体" w:hint="eastAsia"/>
          <w:color w:val="000000"/>
          <w:kern w:val="0"/>
          <w:sz w:val="24"/>
        </w:rPr>
        <w:t>具有</w:t>
      </w:r>
      <w:r>
        <w:rPr>
          <w:rFonts w:ascii="宋体" w:hAnsi="宋体" w:cs="宋体"/>
          <w:color w:val="000000"/>
          <w:kern w:val="0"/>
          <w:sz w:val="24"/>
        </w:rPr>
        <w:t>中级及以上职称。对初次独立担任指导工作的教师，</w:t>
      </w:r>
      <w:r w:rsidR="00EC24C4">
        <w:rPr>
          <w:rFonts w:ascii="宋体" w:hAnsi="宋体" w:cs="宋体" w:hint="eastAsia"/>
          <w:color w:val="000000"/>
          <w:kern w:val="0"/>
          <w:sz w:val="24"/>
        </w:rPr>
        <w:t>系（</w:t>
      </w:r>
      <w:r w:rsidR="00EC24C4">
        <w:rPr>
          <w:rFonts w:ascii="宋体" w:hAnsi="宋体" w:cs="宋体"/>
          <w:color w:val="000000"/>
          <w:kern w:val="0"/>
          <w:sz w:val="24"/>
        </w:rPr>
        <w:t>教研室</w:t>
      </w:r>
      <w:r w:rsidR="00EC24C4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要指定有经验的教师对其进行指导；助教不能单独指导毕业设计（论文），须</w:t>
      </w:r>
      <w:r>
        <w:rPr>
          <w:rFonts w:ascii="宋体" w:hAnsi="宋体" w:cs="宋体" w:hint="eastAsia"/>
          <w:color w:val="000000"/>
          <w:kern w:val="0"/>
          <w:sz w:val="24"/>
        </w:rPr>
        <w:t>与具有高级职称的</w:t>
      </w:r>
      <w:r>
        <w:rPr>
          <w:rFonts w:ascii="宋体" w:hAnsi="宋体" w:cs="宋体"/>
          <w:color w:val="000000"/>
          <w:kern w:val="0"/>
          <w:sz w:val="24"/>
        </w:rPr>
        <w:t>教师共同指导</w:t>
      </w:r>
      <w:r>
        <w:rPr>
          <w:rFonts w:ascii="宋体" w:hAnsi="宋体" w:cs="宋体" w:hint="eastAsia"/>
          <w:color w:val="000000"/>
          <w:kern w:val="0"/>
          <w:sz w:val="24"/>
        </w:rPr>
        <w:t>；非计算机专业学生的软件开发类课题，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指导教师应具有与计算机软件开发相关的学科知识背景（指有相关学历或有相关的研究成果），否则应聘请有相应知识背景的教师共同指导。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2、每名指导教师所带学生人数原则上</w:t>
      </w:r>
      <w:r>
        <w:rPr>
          <w:rFonts w:ascii="宋体" w:hAnsi="宋体" w:cs="宋体" w:hint="eastAsia"/>
          <w:color w:val="000000"/>
          <w:kern w:val="0"/>
          <w:sz w:val="24"/>
        </w:rPr>
        <w:t>不突破如下限制：</w:t>
      </w:r>
      <w:r>
        <w:rPr>
          <w:rFonts w:ascii="宋体" w:hAnsi="宋体" w:cs="宋体"/>
          <w:color w:val="000000"/>
          <w:kern w:val="0"/>
          <w:sz w:val="24"/>
        </w:rPr>
        <w:t>设计不超过10人，无实验论文不超过8人，有实验论文不超过6人。超过限制人数的须上报</w:t>
      </w:r>
      <w:r>
        <w:rPr>
          <w:rFonts w:ascii="宋体" w:hAnsi="宋体" w:cs="宋体" w:hint="eastAsia"/>
          <w:color w:val="000000"/>
          <w:kern w:val="0"/>
          <w:sz w:val="24"/>
        </w:rPr>
        <w:t>学院，由教学院长</w:t>
      </w:r>
      <w:r>
        <w:rPr>
          <w:rFonts w:ascii="宋体" w:hAnsi="宋体" w:cs="宋体"/>
          <w:color w:val="000000"/>
          <w:kern w:val="0"/>
          <w:sz w:val="24"/>
        </w:rPr>
        <w:t>批准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并报教务处实践教学管理科备案。 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对于</w:t>
      </w:r>
      <w:r>
        <w:rPr>
          <w:rFonts w:ascii="宋体" w:hAnsi="宋体" w:cs="宋体"/>
          <w:color w:val="000000"/>
          <w:kern w:val="0"/>
          <w:sz w:val="24"/>
        </w:rPr>
        <w:t>在校外有关单位进行</w:t>
      </w:r>
      <w:r>
        <w:rPr>
          <w:rFonts w:ascii="宋体" w:hAnsi="宋体" w:cs="宋体" w:hint="eastAsia"/>
          <w:color w:val="000000"/>
          <w:kern w:val="0"/>
          <w:sz w:val="24"/>
        </w:rPr>
        <w:t>的</w:t>
      </w:r>
      <w:r>
        <w:rPr>
          <w:rFonts w:ascii="宋体" w:hAnsi="宋体" w:cs="宋体"/>
          <w:color w:val="000000"/>
          <w:kern w:val="0"/>
          <w:sz w:val="24"/>
        </w:rPr>
        <w:t>毕业</w:t>
      </w:r>
      <w:r>
        <w:rPr>
          <w:rFonts w:ascii="宋体" w:hAnsi="宋体" w:cs="宋体" w:hint="eastAsia"/>
          <w:color w:val="000000"/>
          <w:kern w:val="0"/>
          <w:sz w:val="24"/>
        </w:rPr>
        <w:t>设计</w:t>
      </w:r>
      <w:r>
        <w:rPr>
          <w:rFonts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论文</w:t>
      </w:r>
      <w:r>
        <w:rPr>
          <w:rFonts w:ascii="宋体" w:hAnsi="宋体" w:cs="宋体"/>
          <w:color w:val="000000"/>
          <w:kern w:val="0"/>
          <w:sz w:val="24"/>
        </w:rPr>
        <w:t>），</w:t>
      </w:r>
      <w:r>
        <w:rPr>
          <w:rFonts w:ascii="宋体" w:hAnsi="宋体" w:cs="宋体" w:hint="eastAsia"/>
          <w:color w:val="000000"/>
          <w:kern w:val="0"/>
          <w:sz w:val="24"/>
        </w:rPr>
        <w:t>学院应</w:t>
      </w:r>
      <w:r>
        <w:rPr>
          <w:rFonts w:ascii="宋体" w:hAnsi="宋体" w:cs="宋体"/>
          <w:color w:val="000000"/>
          <w:kern w:val="0"/>
          <w:sz w:val="24"/>
        </w:rPr>
        <w:t>聘请相当于讲师及以上职称的科研、工程技术人员担任指导教师，由学院指定相关专业教师</w:t>
      </w:r>
      <w:r>
        <w:rPr>
          <w:rFonts w:ascii="宋体" w:hAnsi="宋体" w:cs="宋体" w:hint="eastAsia"/>
          <w:color w:val="000000"/>
          <w:kern w:val="0"/>
          <w:sz w:val="24"/>
        </w:rPr>
        <w:t>与其</w:t>
      </w:r>
      <w:r>
        <w:rPr>
          <w:rFonts w:ascii="宋体" w:hAnsi="宋体" w:cs="宋体"/>
          <w:color w:val="000000"/>
          <w:kern w:val="0"/>
          <w:sz w:val="24"/>
        </w:rPr>
        <w:t>联合指导，</w:t>
      </w:r>
      <w:r>
        <w:rPr>
          <w:rFonts w:ascii="宋体" w:hAnsi="宋体" w:cs="宋体" w:hint="eastAsia"/>
          <w:color w:val="000000"/>
          <w:kern w:val="0"/>
          <w:sz w:val="24"/>
        </w:rPr>
        <w:t>以</w:t>
      </w:r>
      <w:r>
        <w:rPr>
          <w:rFonts w:ascii="宋体" w:hAnsi="宋体" w:cs="宋体"/>
          <w:color w:val="000000"/>
          <w:kern w:val="0"/>
          <w:sz w:val="24"/>
        </w:rPr>
        <w:t>确保毕业设计（</w:t>
      </w:r>
      <w:r>
        <w:rPr>
          <w:rFonts w:ascii="宋体" w:hAnsi="宋体" w:cs="宋体" w:hint="eastAsia"/>
          <w:color w:val="000000"/>
          <w:kern w:val="0"/>
          <w:sz w:val="24"/>
        </w:rPr>
        <w:t>论文）的质</w:t>
      </w:r>
      <w:r>
        <w:rPr>
          <w:rFonts w:ascii="宋体" w:hAnsi="宋体" w:cs="宋体"/>
          <w:color w:val="000000"/>
          <w:kern w:val="0"/>
          <w:sz w:val="24"/>
        </w:rPr>
        <w:t>量。</w:t>
      </w:r>
      <w:r>
        <w:rPr>
          <w:rFonts w:ascii="宋体" w:hAnsi="宋体" w:cs="宋体" w:hint="eastAsia"/>
          <w:color w:val="000000"/>
          <w:kern w:val="0"/>
          <w:sz w:val="24"/>
        </w:rPr>
        <w:t>有外聘教师的学院应填写“</w:t>
      </w:r>
      <w:hyperlink r:id="rId10" w:history="1">
        <w:r>
          <w:rPr>
            <w:rFonts w:ascii="宋体" w:hAnsi="宋体" w:cs="宋体"/>
            <w:b/>
            <w:i/>
            <w:color w:val="000000"/>
            <w:kern w:val="0"/>
            <w:sz w:val="24"/>
          </w:rPr>
          <w:t>毕业设计（论文）外聘、返聘教师审批登记表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”并提供外聘教师职称证书复印件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报实践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教学管理科备案。</w:t>
      </w:r>
    </w:p>
    <w:p w:rsidR="003006CA" w:rsidRPr="00650A3C" w:rsidRDefault="003006CA" w:rsidP="00650A3C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五</w:t>
      </w:r>
      <w:r w:rsidRPr="00650A3C">
        <w:rPr>
          <w:rFonts w:ascii="宋体" w:hAnsi="宋体" w:cs="宋体"/>
          <w:b/>
          <w:color w:val="000000"/>
          <w:kern w:val="0"/>
          <w:sz w:val="24"/>
        </w:rPr>
        <w:t>、</w:t>
      </w:r>
      <w:r w:rsidRPr="00650A3C">
        <w:rPr>
          <w:rFonts w:ascii="宋体" w:hAnsi="宋体" w:cs="宋体" w:hint="eastAsia"/>
          <w:b/>
          <w:color w:val="000000"/>
          <w:kern w:val="0"/>
          <w:sz w:val="24"/>
        </w:rPr>
        <w:t>关于毕业设计(论文)智能化管理系统使用要求</w:t>
      </w:r>
      <w:r w:rsidRPr="00650A3C"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:rsidR="003006CA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1、参与毕业设计（论文）的师生及管理人员（教务秘书、专业负责人和教学院长）均须登录</w:t>
      </w:r>
      <w:hyperlink r:id="rId11" w:history="1">
        <w:r w:rsidRPr="00CE3CFF">
          <w:rPr>
            <w:rStyle w:val="a5"/>
            <w:rFonts w:ascii="黑体" w:eastAsia="黑体" w:hAnsi="宋体" w:cs="宋体" w:hint="eastAsia"/>
            <w:color w:val="000000"/>
            <w:kern w:val="0"/>
            <w:sz w:val="24"/>
          </w:rPr>
          <w:t>苏州科技大学毕业设计（论文）智能管理系统</w:t>
        </w:r>
      </w:hyperlink>
      <w:r w:rsidR="00EC24C4">
        <w:rPr>
          <w:rFonts w:ascii="宋体" w:hAnsi="宋体" w:cs="宋体" w:hint="eastAsia"/>
          <w:color w:val="000000"/>
          <w:kern w:val="0"/>
          <w:sz w:val="24"/>
        </w:rPr>
        <w:t>并</w:t>
      </w:r>
      <w:r>
        <w:rPr>
          <w:rFonts w:ascii="宋体" w:hAnsi="宋体" w:cs="宋体" w:hint="eastAsia"/>
          <w:color w:val="000000"/>
          <w:kern w:val="0"/>
          <w:sz w:val="24"/>
        </w:rPr>
        <w:t>按照流程和权限进行题目申报、审核、选题、指导、中期检查、成果（论文、设计书及图纸等</w:t>
      </w:r>
      <w:r>
        <w:rPr>
          <w:rFonts w:ascii="宋体" w:hAnsi="宋体" w:cs="宋体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提交、评阅、成绩录入等环节的过程管理。学生用户名和初始密码为本人学号，教师和管理人员用户名及初始密码为本人</w:t>
      </w:r>
      <w:r w:rsidR="00027F56">
        <w:rPr>
          <w:rFonts w:ascii="宋体" w:hAnsi="宋体" w:cs="宋体" w:hint="eastAsia"/>
          <w:color w:val="000000"/>
          <w:kern w:val="0"/>
          <w:sz w:val="24"/>
        </w:rPr>
        <w:t>工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号，首次登录后应及时修改密码</w:t>
      </w:r>
      <w:r w:rsidR="00D64279">
        <w:rPr>
          <w:rFonts w:ascii="宋体" w:hAnsi="宋体" w:cs="宋体" w:hint="eastAsia"/>
          <w:color w:val="000000"/>
          <w:kern w:val="0"/>
          <w:sz w:val="24"/>
        </w:rPr>
        <w:t>，修改后的密码须达到8位数以上（含8位），并由数字、字母及</w:t>
      </w:r>
      <w:r w:rsidR="00650A3C">
        <w:rPr>
          <w:rFonts w:ascii="宋体" w:hAnsi="宋体" w:cs="宋体" w:hint="eastAsia"/>
          <w:color w:val="000000"/>
          <w:kern w:val="0"/>
          <w:sz w:val="24"/>
        </w:rPr>
        <w:t>特殊字符组成。</w:t>
      </w:r>
    </w:p>
    <w:p w:rsidR="003006CA" w:rsidRPr="00871D41" w:rsidRDefault="003006CA" w:rsidP="000564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2、为快速掌握和熟练操作“苏州科技大学毕业设计（论文）智能管理系统”，各师生在登陆系统后可参阅</w:t>
      </w:r>
      <w:hyperlink r:id="rId12" w:history="1">
        <w:r w:rsidRPr="00871D41">
          <w:rPr>
            <w:rStyle w:val="a5"/>
            <w:rFonts w:ascii="黑体" w:eastAsia="黑体" w:hAnsi="宋体" w:cs="宋体" w:hint="eastAsia"/>
            <w:color w:val="000000"/>
            <w:kern w:val="0"/>
            <w:sz w:val="24"/>
          </w:rPr>
          <w:t>苏州科技大学毕业设计（论文）</w:t>
        </w:r>
        <w:bookmarkStart w:id="1" w:name="_Hlt496098328"/>
        <w:bookmarkStart w:id="2" w:name="_Hlt496098525"/>
        <w:bookmarkStart w:id="3" w:name="_Hlt496098526"/>
        <w:r w:rsidRPr="00871D41">
          <w:rPr>
            <w:rStyle w:val="a5"/>
            <w:rFonts w:ascii="黑体" w:eastAsia="黑体" w:hAnsi="宋体" w:cs="宋体" w:hint="eastAsia"/>
            <w:color w:val="000000"/>
            <w:kern w:val="0"/>
            <w:sz w:val="24"/>
          </w:rPr>
          <w:t>系</w:t>
        </w:r>
        <w:bookmarkEnd w:id="1"/>
        <w:bookmarkEnd w:id="2"/>
        <w:bookmarkEnd w:id="3"/>
        <w:r w:rsidRPr="00871D41">
          <w:rPr>
            <w:rStyle w:val="a5"/>
            <w:rFonts w:ascii="黑体" w:eastAsia="黑体" w:hAnsi="宋体" w:cs="宋体" w:hint="eastAsia"/>
            <w:color w:val="000000"/>
            <w:kern w:val="0"/>
            <w:sz w:val="24"/>
          </w:rPr>
          <w:t>统</w:t>
        </w:r>
        <w:bookmarkStart w:id="4" w:name="_Hlt402786477"/>
        <w:bookmarkStart w:id="5" w:name="_Hlt402786478"/>
        <w:r w:rsidRPr="00871D41">
          <w:rPr>
            <w:rStyle w:val="a5"/>
            <w:rFonts w:ascii="黑体" w:eastAsia="黑体" w:hAnsi="宋体" w:cs="宋体" w:hint="eastAsia"/>
            <w:color w:val="000000"/>
            <w:kern w:val="0"/>
            <w:sz w:val="24"/>
          </w:rPr>
          <w:t>快</w:t>
        </w:r>
        <w:bookmarkStart w:id="6" w:name="_Hlt496098191"/>
        <w:bookmarkStart w:id="7" w:name="_Hlt496098192"/>
        <w:bookmarkEnd w:id="4"/>
        <w:bookmarkEnd w:id="5"/>
        <w:r w:rsidRPr="00871D41">
          <w:rPr>
            <w:rStyle w:val="a5"/>
            <w:rFonts w:ascii="黑体" w:eastAsia="黑体" w:hAnsi="宋体" w:cs="宋体" w:hint="eastAsia"/>
            <w:color w:val="000000"/>
            <w:kern w:val="0"/>
            <w:sz w:val="24"/>
          </w:rPr>
          <w:t>速</w:t>
        </w:r>
        <w:bookmarkEnd w:id="6"/>
        <w:bookmarkEnd w:id="7"/>
        <w:r w:rsidRPr="00871D41">
          <w:rPr>
            <w:rStyle w:val="a5"/>
            <w:rFonts w:ascii="黑体" w:eastAsia="黑体" w:hAnsi="宋体" w:cs="宋体" w:hint="eastAsia"/>
            <w:color w:val="000000"/>
            <w:kern w:val="0"/>
            <w:sz w:val="24"/>
          </w:rPr>
          <w:t>使用指南</w:t>
        </w:r>
      </w:hyperlink>
      <w:r w:rsidRPr="00871D41">
        <w:rPr>
          <w:rFonts w:ascii="黑体" w:eastAsia="黑体" w:hAnsi="宋体" w:cs="宋体" w:hint="eastAsia"/>
          <w:color w:val="000000"/>
          <w:kern w:val="0"/>
          <w:sz w:val="24"/>
        </w:rPr>
        <w:t>。</w:t>
      </w:r>
    </w:p>
    <w:p w:rsidR="003006CA" w:rsidRDefault="003006CA" w:rsidP="0005646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3、为明确202</w:t>
      </w:r>
      <w:r w:rsidR="00AE4AAD"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年毕业设计（论文）各项工作安排，保证毕业设计（论文）的顺利进行，各专业应在学校规定的时间范围内根据教学计划和任务要求，做好各阶段工作的“截止日期设置”（由教务秘书操作完成）。</w:t>
      </w:r>
    </w:p>
    <w:p w:rsidR="003006CA" w:rsidRDefault="003006CA" w:rsidP="0005646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毕业设计（论文）选题是做好毕业设计（论文）工作的重要环节，请各学院高度重视，认真落实好选题工作中的各项要求，确保毕业设计（论文）工作的顺利进行。同时，各学院</w:t>
      </w:r>
      <w:r>
        <w:rPr>
          <w:rFonts w:ascii="宋体" w:hAnsi="宋体" w:cs="宋体" w:hint="eastAsia"/>
          <w:color w:val="000000"/>
          <w:kern w:val="0"/>
          <w:sz w:val="24"/>
          <w:lang w:val="en"/>
        </w:rPr>
        <w:t>要认真落实《学位论文作假行为处理办法》《高等学校预防与处理学术不端行为办法》</w:t>
      </w:r>
      <w:r w:rsidR="00650A3C">
        <w:rPr>
          <w:rFonts w:ascii="宋体" w:hAnsi="宋体" w:cs="宋体" w:hint="eastAsia"/>
          <w:color w:val="000000"/>
          <w:kern w:val="0"/>
          <w:sz w:val="24"/>
          <w:lang w:val="en"/>
        </w:rPr>
        <w:t>《</w:t>
      </w:r>
      <w:r w:rsidR="00650A3C" w:rsidRPr="00650A3C">
        <w:rPr>
          <w:rFonts w:ascii="宋体" w:hAnsi="宋体" w:cs="宋体" w:hint="eastAsia"/>
          <w:color w:val="000000"/>
          <w:kern w:val="0"/>
          <w:sz w:val="24"/>
          <w:lang w:val="en"/>
        </w:rPr>
        <w:t>关于印发</w:t>
      </w:r>
      <w:r w:rsidR="00976096">
        <w:rPr>
          <w:rFonts w:ascii="宋体" w:hAnsi="宋体" w:cs="宋体" w:hint="eastAsia"/>
          <w:color w:val="000000"/>
          <w:kern w:val="0"/>
          <w:sz w:val="24"/>
          <w:lang w:val="en"/>
        </w:rPr>
        <w:t>&lt;</w:t>
      </w:r>
      <w:r w:rsidR="00650A3C" w:rsidRPr="00650A3C">
        <w:rPr>
          <w:rFonts w:ascii="宋体" w:hAnsi="宋体" w:cs="宋体" w:hint="eastAsia"/>
          <w:color w:val="000000"/>
          <w:kern w:val="0"/>
          <w:sz w:val="24"/>
          <w:lang w:val="en"/>
        </w:rPr>
        <w:t>苏州科技大学学术不端行为认定 办法（试行）</w:t>
      </w:r>
      <w:r w:rsidR="00976096">
        <w:rPr>
          <w:rFonts w:ascii="宋体" w:hAnsi="宋体" w:cs="宋体" w:hint="eastAsia"/>
          <w:color w:val="000000"/>
          <w:kern w:val="0"/>
          <w:sz w:val="24"/>
          <w:lang w:val="en"/>
        </w:rPr>
        <w:t>&gt;</w:t>
      </w:r>
      <w:r w:rsidR="00650A3C" w:rsidRPr="00650A3C">
        <w:rPr>
          <w:rFonts w:ascii="宋体" w:hAnsi="宋体" w:cs="宋体" w:hint="eastAsia"/>
          <w:color w:val="000000"/>
          <w:kern w:val="0"/>
          <w:sz w:val="24"/>
          <w:lang w:val="en"/>
        </w:rPr>
        <w:t>的通知</w:t>
      </w:r>
      <w:r w:rsidR="00650A3C">
        <w:rPr>
          <w:rFonts w:ascii="宋体" w:hAnsi="宋体" w:cs="宋体" w:hint="eastAsia"/>
          <w:color w:val="000000"/>
          <w:kern w:val="0"/>
          <w:sz w:val="24"/>
          <w:lang w:val="en"/>
        </w:rPr>
        <w:t>》</w:t>
      </w:r>
      <w:r w:rsidR="00976096">
        <w:rPr>
          <w:rFonts w:ascii="宋体" w:hAnsi="宋体" w:cs="宋体" w:hint="eastAsia"/>
          <w:color w:val="000000"/>
          <w:kern w:val="0"/>
          <w:sz w:val="24"/>
          <w:lang w:val="en"/>
        </w:rPr>
        <w:t>等</w:t>
      </w:r>
      <w:r>
        <w:rPr>
          <w:rFonts w:ascii="宋体" w:hAnsi="宋体" w:cs="宋体" w:hint="eastAsia"/>
          <w:color w:val="000000"/>
          <w:kern w:val="0"/>
          <w:sz w:val="24"/>
          <w:lang w:val="en"/>
        </w:rPr>
        <w:t>要求，加强学风建设，强化学术诚信教育，明确工作职责，健全考评体系，引导教师、学生自觉抵制学位论文作假行为。</w:t>
      </w:r>
    </w:p>
    <w:p w:rsidR="003006CA" w:rsidRDefault="003006CA" w:rsidP="0005646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                                          </w:t>
      </w:r>
    </w:p>
    <w:p w:rsidR="003006CA" w:rsidRDefault="00686B13" w:rsidP="000564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                                  </w:t>
      </w:r>
      <w:r w:rsidR="003006CA">
        <w:rPr>
          <w:rFonts w:ascii="宋体" w:hAnsi="宋体" w:cs="宋体" w:hint="eastAsia"/>
          <w:color w:val="333333"/>
          <w:kern w:val="0"/>
          <w:sz w:val="24"/>
        </w:rPr>
        <w:t xml:space="preserve">  </w:t>
      </w:r>
      <w:r w:rsidR="003006CA">
        <w:rPr>
          <w:rFonts w:ascii="宋体" w:hAnsi="宋体" w:cs="宋体"/>
          <w:color w:val="000000"/>
          <w:kern w:val="0"/>
          <w:sz w:val="24"/>
        </w:rPr>
        <w:t>教务处</w:t>
      </w:r>
    </w:p>
    <w:p w:rsidR="003006CA" w:rsidRDefault="003006CA" w:rsidP="0005646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202</w:t>
      </w:r>
      <w:r w:rsidR="00AE4AAD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/>
          <w:color w:val="000000"/>
          <w:kern w:val="0"/>
          <w:sz w:val="24"/>
        </w:rPr>
        <w:t>月</w:t>
      </w:r>
      <w:r w:rsidR="007B50B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FA4F8C">
        <w:rPr>
          <w:rFonts w:ascii="宋体" w:hAnsi="宋体" w:cs="宋体" w:hint="eastAsia"/>
          <w:color w:val="000000"/>
          <w:kern w:val="0"/>
          <w:sz w:val="24"/>
        </w:rPr>
        <w:t>1</w:t>
      </w:r>
      <w:r w:rsidR="00AE4AAD">
        <w:rPr>
          <w:rFonts w:ascii="宋体" w:hAnsi="宋体" w:cs="宋体" w:hint="eastAsia"/>
          <w:color w:val="000000"/>
          <w:kern w:val="0"/>
          <w:sz w:val="24"/>
        </w:rPr>
        <w:t>0</w:t>
      </w:r>
      <w:r>
        <w:rPr>
          <w:rFonts w:ascii="宋体" w:hAnsi="宋体" w:cs="宋体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sectPr w:rsidR="003006CA"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30" w:rsidRDefault="009C7530" w:rsidP="00FA5B86">
      <w:r>
        <w:separator/>
      </w:r>
    </w:p>
  </w:endnote>
  <w:endnote w:type="continuationSeparator" w:id="0">
    <w:p w:rsidR="009C7530" w:rsidRDefault="009C7530" w:rsidP="00FA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30" w:rsidRDefault="009C7530" w:rsidP="00FA5B86">
      <w:r>
        <w:separator/>
      </w:r>
    </w:p>
  </w:footnote>
  <w:footnote w:type="continuationSeparator" w:id="0">
    <w:p w:rsidR="009C7530" w:rsidRDefault="009C7530" w:rsidP="00FA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D6"/>
    <w:rsid w:val="000000D5"/>
    <w:rsid w:val="00027F56"/>
    <w:rsid w:val="000326E1"/>
    <w:rsid w:val="00032C75"/>
    <w:rsid w:val="00034720"/>
    <w:rsid w:val="000403FF"/>
    <w:rsid w:val="00041E7E"/>
    <w:rsid w:val="00056462"/>
    <w:rsid w:val="00057545"/>
    <w:rsid w:val="00067C7F"/>
    <w:rsid w:val="000706FB"/>
    <w:rsid w:val="00072119"/>
    <w:rsid w:val="00077F0C"/>
    <w:rsid w:val="000843D2"/>
    <w:rsid w:val="0008523F"/>
    <w:rsid w:val="00094F1F"/>
    <w:rsid w:val="000B01B7"/>
    <w:rsid w:val="000B75B2"/>
    <w:rsid w:val="000C2E9F"/>
    <w:rsid w:val="000C579E"/>
    <w:rsid w:val="000C6A8D"/>
    <w:rsid w:val="000C7675"/>
    <w:rsid w:val="000C769C"/>
    <w:rsid w:val="000D20F2"/>
    <w:rsid w:val="000D2B99"/>
    <w:rsid w:val="000D3967"/>
    <w:rsid w:val="000D6B69"/>
    <w:rsid w:val="000D6B6F"/>
    <w:rsid w:val="000E09A0"/>
    <w:rsid w:val="000E410A"/>
    <w:rsid w:val="000E59B5"/>
    <w:rsid w:val="001004CE"/>
    <w:rsid w:val="00117BA0"/>
    <w:rsid w:val="00127CE9"/>
    <w:rsid w:val="00134BB6"/>
    <w:rsid w:val="00136F31"/>
    <w:rsid w:val="00145E44"/>
    <w:rsid w:val="001501E6"/>
    <w:rsid w:val="00155872"/>
    <w:rsid w:val="00172A5F"/>
    <w:rsid w:val="001740AE"/>
    <w:rsid w:val="00175696"/>
    <w:rsid w:val="00175C5F"/>
    <w:rsid w:val="00175E5E"/>
    <w:rsid w:val="00180BCB"/>
    <w:rsid w:val="001869C1"/>
    <w:rsid w:val="001A3FAE"/>
    <w:rsid w:val="001A5827"/>
    <w:rsid w:val="001A596D"/>
    <w:rsid w:val="001C4ECC"/>
    <w:rsid w:val="001E47FD"/>
    <w:rsid w:val="001E4CC9"/>
    <w:rsid w:val="001E64F4"/>
    <w:rsid w:val="001E7A32"/>
    <w:rsid w:val="001F231B"/>
    <w:rsid w:val="001F66D6"/>
    <w:rsid w:val="00203EE6"/>
    <w:rsid w:val="00207E11"/>
    <w:rsid w:val="002121D2"/>
    <w:rsid w:val="002207EA"/>
    <w:rsid w:val="0027672C"/>
    <w:rsid w:val="00281118"/>
    <w:rsid w:val="00283F85"/>
    <w:rsid w:val="00295F70"/>
    <w:rsid w:val="002A03EA"/>
    <w:rsid w:val="002A0697"/>
    <w:rsid w:val="002A1EDF"/>
    <w:rsid w:val="002B4D11"/>
    <w:rsid w:val="002C07EA"/>
    <w:rsid w:val="002C7E8F"/>
    <w:rsid w:val="002D07E6"/>
    <w:rsid w:val="002E0A42"/>
    <w:rsid w:val="002E390F"/>
    <w:rsid w:val="002E759B"/>
    <w:rsid w:val="002F2721"/>
    <w:rsid w:val="003006CA"/>
    <w:rsid w:val="00300DFC"/>
    <w:rsid w:val="0030367A"/>
    <w:rsid w:val="00306595"/>
    <w:rsid w:val="003137BA"/>
    <w:rsid w:val="00326754"/>
    <w:rsid w:val="003272F8"/>
    <w:rsid w:val="00336665"/>
    <w:rsid w:val="003527C2"/>
    <w:rsid w:val="0036094D"/>
    <w:rsid w:val="00384CD8"/>
    <w:rsid w:val="003859DF"/>
    <w:rsid w:val="00392089"/>
    <w:rsid w:val="003A0871"/>
    <w:rsid w:val="003A18ED"/>
    <w:rsid w:val="003B2FA0"/>
    <w:rsid w:val="003B41E0"/>
    <w:rsid w:val="003B4D6D"/>
    <w:rsid w:val="003B6702"/>
    <w:rsid w:val="003C4D28"/>
    <w:rsid w:val="003C6622"/>
    <w:rsid w:val="003C66C0"/>
    <w:rsid w:val="003D1DF0"/>
    <w:rsid w:val="003D4E7C"/>
    <w:rsid w:val="003D68B3"/>
    <w:rsid w:val="003E459E"/>
    <w:rsid w:val="003F2F58"/>
    <w:rsid w:val="003F6F2C"/>
    <w:rsid w:val="00400CD7"/>
    <w:rsid w:val="0040113F"/>
    <w:rsid w:val="00403A9C"/>
    <w:rsid w:val="0040422C"/>
    <w:rsid w:val="00421288"/>
    <w:rsid w:val="00443E50"/>
    <w:rsid w:val="004534B3"/>
    <w:rsid w:val="00456465"/>
    <w:rsid w:val="00456F7E"/>
    <w:rsid w:val="00487595"/>
    <w:rsid w:val="004908D6"/>
    <w:rsid w:val="00493C67"/>
    <w:rsid w:val="00494A46"/>
    <w:rsid w:val="00496853"/>
    <w:rsid w:val="004A4505"/>
    <w:rsid w:val="004A6D65"/>
    <w:rsid w:val="004D04C8"/>
    <w:rsid w:val="004D3641"/>
    <w:rsid w:val="004D586A"/>
    <w:rsid w:val="004D7F74"/>
    <w:rsid w:val="004E072B"/>
    <w:rsid w:val="004E0C8D"/>
    <w:rsid w:val="004E1462"/>
    <w:rsid w:val="004E6089"/>
    <w:rsid w:val="004F0916"/>
    <w:rsid w:val="004F4D7D"/>
    <w:rsid w:val="004F6FF1"/>
    <w:rsid w:val="005074AE"/>
    <w:rsid w:val="0051720F"/>
    <w:rsid w:val="005268EC"/>
    <w:rsid w:val="00527339"/>
    <w:rsid w:val="00532F8E"/>
    <w:rsid w:val="00533A35"/>
    <w:rsid w:val="00540020"/>
    <w:rsid w:val="005421BE"/>
    <w:rsid w:val="005427B3"/>
    <w:rsid w:val="00555229"/>
    <w:rsid w:val="00555BFB"/>
    <w:rsid w:val="00557735"/>
    <w:rsid w:val="00564DA1"/>
    <w:rsid w:val="00570A32"/>
    <w:rsid w:val="00571610"/>
    <w:rsid w:val="0057249E"/>
    <w:rsid w:val="0057297B"/>
    <w:rsid w:val="005776AE"/>
    <w:rsid w:val="00580059"/>
    <w:rsid w:val="005849AE"/>
    <w:rsid w:val="005849E8"/>
    <w:rsid w:val="00590C95"/>
    <w:rsid w:val="005923E1"/>
    <w:rsid w:val="0059324D"/>
    <w:rsid w:val="005935DD"/>
    <w:rsid w:val="005938BE"/>
    <w:rsid w:val="005950AB"/>
    <w:rsid w:val="005A6CE3"/>
    <w:rsid w:val="005B611A"/>
    <w:rsid w:val="005C1339"/>
    <w:rsid w:val="005C50FA"/>
    <w:rsid w:val="005D5E79"/>
    <w:rsid w:val="005D6C4E"/>
    <w:rsid w:val="005E623F"/>
    <w:rsid w:val="005F60FD"/>
    <w:rsid w:val="00603798"/>
    <w:rsid w:val="006121A2"/>
    <w:rsid w:val="006208AF"/>
    <w:rsid w:val="006249AD"/>
    <w:rsid w:val="00625D3B"/>
    <w:rsid w:val="006352F2"/>
    <w:rsid w:val="00635D62"/>
    <w:rsid w:val="00641157"/>
    <w:rsid w:val="00650A3C"/>
    <w:rsid w:val="00661CB8"/>
    <w:rsid w:val="00667593"/>
    <w:rsid w:val="00677CDF"/>
    <w:rsid w:val="006829A7"/>
    <w:rsid w:val="00686B13"/>
    <w:rsid w:val="006A3D56"/>
    <w:rsid w:val="006B078A"/>
    <w:rsid w:val="006C5814"/>
    <w:rsid w:val="006D30D1"/>
    <w:rsid w:val="006E2923"/>
    <w:rsid w:val="006E5F17"/>
    <w:rsid w:val="006F1700"/>
    <w:rsid w:val="00711925"/>
    <w:rsid w:val="00713D2E"/>
    <w:rsid w:val="00713F1E"/>
    <w:rsid w:val="007238E0"/>
    <w:rsid w:val="007348EC"/>
    <w:rsid w:val="00735C4F"/>
    <w:rsid w:val="00737729"/>
    <w:rsid w:val="00742E5E"/>
    <w:rsid w:val="007470F3"/>
    <w:rsid w:val="00751C7F"/>
    <w:rsid w:val="00754FA6"/>
    <w:rsid w:val="00771571"/>
    <w:rsid w:val="00772038"/>
    <w:rsid w:val="0077233D"/>
    <w:rsid w:val="00773C1E"/>
    <w:rsid w:val="007878F3"/>
    <w:rsid w:val="00787A33"/>
    <w:rsid w:val="007A3270"/>
    <w:rsid w:val="007B50B3"/>
    <w:rsid w:val="007C199F"/>
    <w:rsid w:val="007C424A"/>
    <w:rsid w:val="007C4B18"/>
    <w:rsid w:val="007E0654"/>
    <w:rsid w:val="007E5438"/>
    <w:rsid w:val="007F061C"/>
    <w:rsid w:val="007F19FC"/>
    <w:rsid w:val="00802D92"/>
    <w:rsid w:val="00804C61"/>
    <w:rsid w:val="00811AF6"/>
    <w:rsid w:val="00815B19"/>
    <w:rsid w:val="0081765A"/>
    <w:rsid w:val="00830886"/>
    <w:rsid w:val="0083342A"/>
    <w:rsid w:val="00834DDA"/>
    <w:rsid w:val="008503DB"/>
    <w:rsid w:val="0085084B"/>
    <w:rsid w:val="00871D41"/>
    <w:rsid w:val="0088072B"/>
    <w:rsid w:val="008872BE"/>
    <w:rsid w:val="008A05E3"/>
    <w:rsid w:val="008A5255"/>
    <w:rsid w:val="008A5814"/>
    <w:rsid w:val="008A5FF4"/>
    <w:rsid w:val="008A7095"/>
    <w:rsid w:val="008B14B7"/>
    <w:rsid w:val="008B1963"/>
    <w:rsid w:val="008B1A75"/>
    <w:rsid w:val="008C2C47"/>
    <w:rsid w:val="008C75CD"/>
    <w:rsid w:val="008D15C9"/>
    <w:rsid w:val="008E3046"/>
    <w:rsid w:val="008E6A80"/>
    <w:rsid w:val="008F5BD5"/>
    <w:rsid w:val="00901CC2"/>
    <w:rsid w:val="00910ABE"/>
    <w:rsid w:val="00911433"/>
    <w:rsid w:val="009124F9"/>
    <w:rsid w:val="00912574"/>
    <w:rsid w:val="00915507"/>
    <w:rsid w:val="009347A2"/>
    <w:rsid w:val="00934C16"/>
    <w:rsid w:val="009360A4"/>
    <w:rsid w:val="00942A8D"/>
    <w:rsid w:val="00945E8C"/>
    <w:rsid w:val="009470EF"/>
    <w:rsid w:val="00947801"/>
    <w:rsid w:val="009531F7"/>
    <w:rsid w:val="00956D88"/>
    <w:rsid w:val="00960A0D"/>
    <w:rsid w:val="0096337E"/>
    <w:rsid w:val="00965003"/>
    <w:rsid w:val="0096536E"/>
    <w:rsid w:val="00966EDD"/>
    <w:rsid w:val="00973314"/>
    <w:rsid w:val="00976096"/>
    <w:rsid w:val="00982AF4"/>
    <w:rsid w:val="00997259"/>
    <w:rsid w:val="009A28C6"/>
    <w:rsid w:val="009A6A67"/>
    <w:rsid w:val="009A7EA9"/>
    <w:rsid w:val="009B1820"/>
    <w:rsid w:val="009C7530"/>
    <w:rsid w:val="009D16C6"/>
    <w:rsid w:val="009D3FC5"/>
    <w:rsid w:val="009D674E"/>
    <w:rsid w:val="009D7C61"/>
    <w:rsid w:val="009E358F"/>
    <w:rsid w:val="009F02D8"/>
    <w:rsid w:val="009F26CF"/>
    <w:rsid w:val="009F597F"/>
    <w:rsid w:val="00A03C44"/>
    <w:rsid w:val="00A040E9"/>
    <w:rsid w:val="00A04C80"/>
    <w:rsid w:val="00A05814"/>
    <w:rsid w:val="00A10BD6"/>
    <w:rsid w:val="00A11776"/>
    <w:rsid w:val="00A14349"/>
    <w:rsid w:val="00A14764"/>
    <w:rsid w:val="00A14CD8"/>
    <w:rsid w:val="00A352FC"/>
    <w:rsid w:val="00A43E57"/>
    <w:rsid w:val="00A51D9F"/>
    <w:rsid w:val="00A7192F"/>
    <w:rsid w:val="00A74C9B"/>
    <w:rsid w:val="00A75E07"/>
    <w:rsid w:val="00A76402"/>
    <w:rsid w:val="00A76771"/>
    <w:rsid w:val="00A810E3"/>
    <w:rsid w:val="00A82A8A"/>
    <w:rsid w:val="00A87150"/>
    <w:rsid w:val="00A900CF"/>
    <w:rsid w:val="00A93395"/>
    <w:rsid w:val="00AB3FC6"/>
    <w:rsid w:val="00AC244F"/>
    <w:rsid w:val="00AE0243"/>
    <w:rsid w:val="00AE4AAD"/>
    <w:rsid w:val="00AF0CD3"/>
    <w:rsid w:val="00AF3AFD"/>
    <w:rsid w:val="00AF553B"/>
    <w:rsid w:val="00AF5E0C"/>
    <w:rsid w:val="00B00BA4"/>
    <w:rsid w:val="00B02304"/>
    <w:rsid w:val="00B03CAC"/>
    <w:rsid w:val="00B101AF"/>
    <w:rsid w:val="00B14E64"/>
    <w:rsid w:val="00B23ACF"/>
    <w:rsid w:val="00B308ED"/>
    <w:rsid w:val="00B475C1"/>
    <w:rsid w:val="00B51A10"/>
    <w:rsid w:val="00B528E4"/>
    <w:rsid w:val="00B63CBF"/>
    <w:rsid w:val="00B64277"/>
    <w:rsid w:val="00B730EC"/>
    <w:rsid w:val="00B77220"/>
    <w:rsid w:val="00B8459C"/>
    <w:rsid w:val="00B86A19"/>
    <w:rsid w:val="00B90A8D"/>
    <w:rsid w:val="00B93372"/>
    <w:rsid w:val="00B94833"/>
    <w:rsid w:val="00B95C56"/>
    <w:rsid w:val="00B95EF4"/>
    <w:rsid w:val="00BA4CAE"/>
    <w:rsid w:val="00BC1177"/>
    <w:rsid w:val="00BC2ECA"/>
    <w:rsid w:val="00BC5854"/>
    <w:rsid w:val="00BE3493"/>
    <w:rsid w:val="00BE4005"/>
    <w:rsid w:val="00BE5EF7"/>
    <w:rsid w:val="00C04E16"/>
    <w:rsid w:val="00C11629"/>
    <w:rsid w:val="00C11DDD"/>
    <w:rsid w:val="00C353DA"/>
    <w:rsid w:val="00C3575E"/>
    <w:rsid w:val="00C4767E"/>
    <w:rsid w:val="00C62DA2"/>
    <w:rsid w:val="00C70115"/>
    <w:rsid w:val="00C739B1"/>
    <w:rsid w:val="00C848A4"/>
    <w:rsid w:val="00C9112B"/>
    <w:rsid w:val="00C917C3"/>
    <w:rsid w:val="00C94E6A"/>
    <w:rsid w:val="00C96E1C"/>
    <w:rsid w:val="00CA0DAC"/>
    <w:rsid w:val="00CA2C4D"/>
    <w:rsid w:val="00CB17D6"/>
    <w:rsid w:val="00CB287F"/>
    <w:rsid w:val="00CB3AA9"/>
    <w:rsid w:val="00CC089E"/>
    <w:rsid w:val="00CC25A8"/>
    <w:rsid w:val="00CD207F"/>
    <w:rsid w:val="00CD3DE5"/>
    <w:rsid w:val="00CD6DE6"/>
    <w:rsid w:val="00CE25F3"/>
    <w:rsid w:val="00CE282F"/>
    <w:rsid w:val="00CE3CFF"/>
    <w:rsid w:val="00CE6055"/>
    <w:rsid w:val="00CF2275"/>
    <w:rsid w:val="00CF3728"/>
    <w:rsid w:val="00CF55C0"/>
    <w:rsid w:val="00D01F0F"/>
    <w:rsid w:val="00D26E61"/>
    <w:rsid w:val="00D33F00"/>
    <w:rsid w:val="00D44F21"/>
    <w:rsid w:val="00D62C09"/>
    <w:rsid w:val="00D64279"/>
    <w:rsid w:val="00D77B15"/>
    <w:rsid w:val="00D808B9"/>
    <w:rsid w:val="00D8191D"/>
    <w:rsid w:val="00D84381"/>
    <w:rsid w:val="00D91D77"/>
    <w:rsid w:val="00DA197A"/>
    <w:rsid w:val="00DA25A9"/>
    <w:rsid w:val="00DA6AC2"/>
    <w:rsid w:val="00DB14C3"/>
    <w:rsid w:val="00DB28C7"/>
    <w:rsid w:val="00DB44F6"/>
    <w:rsid w:val="00DB7927"/>
    <w:rsid w:val="00DD0805"/>
    <w:rsid w:val="00DD53BB"/>
    <w:rsid w:val="00DD5C93"/>
    <w:rsid w:val="00DD7EED"/>
    <w:rsid w:val="00DE6ACE"/>
    <w:rsid w:val="00DF7F34"/>
    <w:rsid w:val="00E03DAB"/>
    <w:rsid w:val="00E165B7"/>
    <w:rsid w:val="00E17699"/>
    <w:rsid w:val="00E246B0"/>
    <w:rsid w:val="00E2546B"/>
    <w:rsid w:val="00E3326E"/>
    <w:rsid w:val="00E506C8"/>
    <w:rsid w:val="00E53515"/>
    <w:rsid w:val="00E631FE"/>
    <w:rsid w:val="00E6491A"/>
    <w:rsid w:val="00E67C3F"/>
    <w:rsid w:val="00E77291"/>
    <w:rsid w:val="00E80A72"/>
    <w:rsid w:val="00E872ED"/>
    <w:rsid w:val="00E95B5A"/>
    <w:rsid w:val="00E97ECC"/>
    <w:rsid w:val="00EA0D56"/>
    <w:rsid w:val="00EA74DE"/>
    <w:rsid w:val="00EB0BEA"/>
    <w:rsid w:val="00EB0F5C"/>
    <w:rsid w:val="00EB2BD2"/>
    <w:rsid w:val="00EB523C"/>
    <w:rsid w:val="00EC2459"/>
    <w:rsid w:val="00EC24C4"/>
    <w:rsid w:val="00EC532A"/>
    <w:rsid w:val="00EE16A8"/>
    <w:rsid w:val="00EE42F1"/>
    <w:rsid w:val="00EF1232"/>
    <w:rsid w:val="00F051F4"/>
    <w:rsid w:val="00F0575F"/>
    <w:rsid w:val="00F15A1F"/>
    <w:rsid w:val="00F24508"/>
    <w:rsid w:val="00F33CA8"/>
    <w:rsid w:val="00F41861"/>
    <w:rsid w:val="00F42EEF"/>
    <w:rsid w:val="00F43932"/>
    <w:rsid w:val="00F47C62"/>
    <w:rsid w:val="00F60AEF"/>
    <w:rsid w:val="00F727C9"/>
    <w:rsid w:val="00F74497"/>
    <w:rsid w:val="00F757D1"/>
    <w:rsid w:val="00F8002D"/>
    <w:rsid w:val="00F80348"/>
    <w:rsid w:val="00F840BA"/>
    <w:rsid w:val="00F86546"/>
    <w:rsid w:val="00F914CA"/>
    <w:rsid w:val="00FA23F9"/>
    <w:rsid w:val="00FA3650"/>
    <w:rsid w:val="00FA4F8C"/>
    <w:rsid w:val="00FA5B86"/>
    <w:rsid w:val="00FB4DBA"/>
    <w:rsid w:val="00FB605A"/>
    <w:rsid w:val="00FC2008"/>
    <w:rsid w:val="00FC257D"/>
    <w:rsid w:val="00FC27F0"/>
    <w:rsid w:val="00FD2399"/>
    <w:rsid w:val="00FD516F"/>
    <w:rsid w:val="00FE289B"/>
    <w:rsid w:val="00FE5A79"/>
    <w:rsid w:val="00FF3EDB"/>
    <w:rsid w:val="00FF40C8"/>
    <w:rsid w:val="01991228"/>
    <w:rsid w:val="17D9391F"/>
    <w:rsid w:val="63A90C64"/>
    <w:rsid w:val="6C89524B"/>
    <w:rsid w:val="6D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jc w:val="left"/>
      <w:outlineLvl w:val="0"/>
    </w:pPr>
    <w:rPr>
      <w:rFonts w:ascii="宋体" w:hAnsi="宋体"/>
      <w:kern w:val="36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ascii="宋体" w:hAnsi="宋体" w:cs="宋体"/>
      <w:kern w:val="36"/>
      <w:sz w:val="24"/>
      <w:szCs w:val="24"/>
    </w:rPr>
  </w:style>
  <w:style w:type="character" w:customStyle="1" w:styleId="Char">
    <w:name w:val="页脚 Char"/>
    <w:link w:val="a6"/>
    <w:rPr>
      <w:kern w:val="2"/>
      <w:sz w:val="18"/>
      <w:szCs w:val="18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character" w:customStyle="1" w:styleId="Char0">
    <w:name w:val="页眉 Char"/>
    <w:link w:val="a7"/>
    <w:rPr>
      <w:kern w:val="2"/>
      <w:sz w:val="18"/>
      <w:szCs w:val="18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Normal (Web)"/>
    <w:basedOn w:val="a"/>
    <w:rPr>
      <w:sz w:val="24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Char1">
    <w:name w:val="Char"/>
    <w:basedOn w:val="a"/>
    <w:next w:val="a"/>
    <w:pPr>
      <w:widowControl/>
      <w:spacing w:line="360" w:lineRule="auto"/>
      <w:jc w:val="left"/>
    </w:pPr>
    <w:rPr>
      <w:kern w:val="0"/>
      <w:szCs w:val="21"/>
      <w:lang w:eastAsia="en-US"/>
    </w:rPr>
  </w:style>
  <w:style w:type="paragraph" w:customStyle="1" w:styleId="Style3">
    <w:name w:val="_Style 3"/>
    <w:basedOn w:val="a"/>
    <w:next w:val="a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jc w:val="left"/>
      <w:outlineLvl w:val="0"/>
    </w:pPr>
    <w:rPr>
      <w:rFonts w:ascii="宋体" w:hAnsi="宋体"/>
      <w:kern w:val="36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ascii="宋体" w:hAnsi="宋体" w:cs="宋体"/>
      <w:kern w:val="36"/>
      <w:sz w:val="24"/>
      <w:szCs w:val="24"/>
    </w:rPr>
  </w:style>
  <w:style w:type="character" w:customStyle="1" w:styleId="Char">
    <w:name w:val="页脚 Char"/>
    <w:link w:val="a6"/>
    <w:rPr>
      <w:kern w:val="2"/>
      <w:sz w:val="18"/>
      <w:szCs w:val="18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character" w:customStyle="1" w:styleId="Char0">
    <w:name w:val="页眉 Char"/>
    <w:link w:val="a7"/>
    <w:rPr>
      <w:kern w:val="2"/>
      <w:sz w:val="18"/>
      <w:szCs w:val="18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Normal (Web)"/>
    <w:basedOn w:val="a"/>
    <w:rPr>
      <w:sz w:val="24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Char1">
    <w:name w:val="Char"/>
    <w:basedOn w:val="a"/>
    <w:next w:val="a"/>
    <w:pPr>
      <w:widowControl/>
      <w:spacing w:line="360" w:lineRule="auto"/>
      <w:jc w:val="left"/>
    </w:pPr>
    <w:rPr>
      <w:kern w:val="0"/>
      <w:szCs w:val="21"/>
      <w:lang w:eastAsia="en-US"/>
    </w:rPr>
  </w:style>
  <w:style w:type="paragraph" w:customStyle="1" w:styleId="Style3">
    <w:name w:val="_Style 3"/>
    <w:basedOn w:val="a"/>
    <w:next w:val="a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0dClNRnxZn5IF6xhG6ZEcod-rI-et54zY79D6eSOnJTYNqIUlFCCvyHEEKkEFHo2uumZFLQbyy4yY6ic5j3kFa&amp;wd=&amp;eqid=d1ff10610002ea32000000055bbecb8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ylw.usts.edu.cn/ShowNews.aspx?newsno=ERWP9kgwwKScj54+PwaFoA...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10.29.7.21/Index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wch.usts.edu.cn/jwc/upfile/bgxz/20071025100158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0.29.7.21/ShowNews.aspx?newsno=05EC696AB346C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212F1-C14A-4D66-B1AD-22C0168F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479</Words>
  <Characters>2731</Characters>
  <Application>Microsoft Office Word</Application>
  <DocSecurity>0</DocSecurity>
  <Lines>22</Lines>
  <Paragraphs>6</Paragraphs>
  <ScaleCrop>false</ScaleCrop>
  <Company>User</Company>
  <LinksUpToDate>false</LinksUpToDate>
  <CharactersWithSpaces>3204</CharactersWithSpaces>
  <SharedDoc>false</SharedDoc>
  <HLinks>
    <vt:vector size="42" baseType="variant">
      <vt:variant>
        <vt:i4>6357040</vt:i4>
      </vt:variant>
      <vt:variant>
        <vt:i4>18</vt:i4>
      </vt:variant>
      <vt:variant>
        <vt:i4>0</vt:i4>
      </vt:variant>
      <vt:variant>
        <vt:i4>5</vt:i4>
      </vt:variant>
      <vt:variant>
        <vt:lpwstr>http://bylw.usts.edu.cn/ShowNews.aspx?newsno=ERWP9kgwwKScj54+PwaFoA....</vt:lpwstr>
      </vt:variant>
      <vt:variant>
        <vt:lpwstr/>
      </vt:variant>
      <vt:variant>
        <vt:i4>5111891</vt:i4>
      </vt:variant>
      <vt:variant>
        <vt:i4>15</vt:i4>
      </vt:variant>
      <vt:variant>
        <vt:i4>0</vt:i4>
      </vt:variant>
      <vt:variant>
        <vt:i4>5</vt:i4>
      </vt:variant>
      <vt:variant>
        <vt:lpwstr>http://210.29.7.21/Index.aspx</vt:lpwstr>
      </vt:variant>
      <vt:variant>
        <vt:lpwstr/>
      </vt:variant>
      <vt:variant>
        <vt:i4>3866681</vt:i4>
      </vt:variant>
      <vt:variant>
        <vt:i4>12</vt:i4>
      </vt:variant>
      <vt:variant>
        <vt:i4>0</vt:i4>
      </vt:variant>
      <vt:variant>
        <vt:i4>5</vt:i4>
      </vt:variant>
      <vt:variant>
        <vt:lpwstr>http://jwch.usts.edu.cn/jwc/upfile/bgxz/200710251001581.doc</vt:lpwstr>
      </vt:variant>
      <vt:variant>
        <vt:lpwstr/>
      </vt:variant>
      <vt:variant>
        <vt:i4>1179704</vt:i4>
      </vt:variant>
      <vt:variant>
        <vt:i4>9</vt:i4>
      </vt:variant>
      <vt:variant>
        <vt:i4>0</vt:i4>
      </vt:variant>
      <vt:variant>
        <vt:i4>5</vt:i4>
      </vt:variant>
      <vt:variant>
        <vt:lpwstr>mailto:sjk01@mail.usts.edu.cn</vt:lpwstr>
      </vt:variant>
      <vt:variant>
        <vt:lpwstr/>
      </vt:variant>
      <vt:variant>
        <vt:i4>7340073</vt:i4>
      </vt:variant>
      <vt:variant>
        <vt:i4>6</vt:i4>
      </vt:variant>
      <vt:variant>
        <vt:i4>0</vt:i4>
      </vt:variant>
      <vt:variant>
        <vt:i4>5</vt:i4>
      </vt:variant>
      <vt:variant>
        <vt:lpwstr>http://jwch.usts.edu.cn/jwc/upfile/bgxz/20135221439481.doc</vt:lpwstr>
      </vt:variant>
      <vt:variant>
        <vt:lpwstr/>
      </vt:variant>
      <vt:variant>
        <vt:i4>4390915</vt:i4>
      </vt:variant>
      <vt:variant>
        <vt:i4>3</vt:i4>
      </vt:variant>
      <vt:variant>
        <vt:i4>0</vt:i4>
      </vt:variant>
      <vt:variant>
        <vt:i4>5</vt:i4>
      </vt:variant>
      <vt:variant>
        <vt:lpwstr>http://210.29.7.21/ShowNews.aspx?newsno=05EC696AB346C981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https://www.baidu.com/link?url=0dClNRnxZn5IF6xhG6ZEcod-rI-et54zY79D6eSOnJTYNqIUlFCCvyHEEKkEFHo2uumZFLQbyy4yY6ic5j3kFa&amp;wd=&amp;eqid=d1ff10610002ea32000000055bbecb89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adminstrator</cp:lastModifiedBy>
  <cp:revision>19</cp:revision>
  <cp:lastPrinted>2014-11-04T01:26:00Z</cp:lastPrinted>
  <dcterms:created xsi:type="dcterms:W3CDTF">2022-10-10T01:18:00Z</dcterms:created>
  <dcterms:modified xsi:type="dcterms:W3CDTF">2022-10-13T00:42:00Z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